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Public api</w:t>
      </w:r>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Ios patern designs</w:t>
      </w:r>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"https://viblo.asia/p/ios-architecture-patterns-mvc-mvp-mvvm-ban-da-hieu-ro-chua-bWrZnPyO5xw"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https://viblo.asia/p/ios-architecture-patterns-mvc-mvp-mvvm-ban-da-</w:t>
      </w:r>
      <w:r>
        <w:rPr>
          <w:rStyle w:val="8"/>
          <w:rFonts w:hint="default" w:ascii="Times New Roman Regular" w:hAnsi="Times New Roman Regular" w:cs="Times New Roman Regular"/>
          <w:sz w:val="24"/>
          <w:szCs w:val="24"/>
        </w:rPr>
        <w:tab/>
      </w:r>
      <w:r>
        <w:rPr>
          <w:rStyle w:val="8"/>
          <w:rFonts w:hint="default" w:ascii="Times New Roman Regular" w:hAnsi="Times New Roman Regular" w:cs="Times New Roman Regular"/>
          <w:sz w:val="24"/>
          <w:szCs w:val="24"/>
        </w:rPr>
        <w:t>hieu-ro-chua-bWrZnPyO5xw</w:t>
      </w:r>
      <w:r>
        <w:rPr>
          <w:rFonts w:hint="default" w:ascii="Times New Roman Regular" w:hAnsi="Times New Roman Regular" w:cs="Times New Roman Regular"/>
          <w:sz w:val="24"/>
          <w:szCs w:val="24"/>
        </w:rPr>
        <w:fldChar w:fldCharType="end"/>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IOS developer skills set:</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"https://fxstudio.dev/ios-developer-skill-set/#google_vignette"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https://fxstudio.dev/ios-developer-skill-set/#google_vignette</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"https://fxstudio.dev/ios-swift-tuyen-tap-cac-cau-hoi-cho-phong-van/"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https://fxstudio.dev/ios-swift-tuyen-tap-cac-cau-hoi-cho-phong-van/</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client và service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 xml:space="preserve">Hàm này được dùng khá nhiều vào cái thời code giao diện bằng tay hay nói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cách 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 xml:space="preserve">Mục đích chính là dùng để khởi tạo </w:t>
      </w:r>
      <w:r>
        <w:rPr>
          <w:rFonts w:hint="default" w:ascii="Times New Roman" w:hAnsi="Times New Roman" w:cs="Times New Roman"/>
          <w:b w:val="0"/>
          <w:bCs w:val="0"/>
          <w:i w:val="0"/>
          <w:iCs w:val="0"/>
          <w:sz w:val="24"/>
          <w:szCs w:val="24"/>
        </w:rPr>
        <w:t xml:space="preserve">1 View cho ViewController của bạn và </w:t>
      </w:r>
      <w:r>
        <w:rPr>
          <w:rFonts w:hint="default" w:ascii="Times New Roman" w:hAnsi="Times New Roman" w:cs="Times New Roman"/>
          <w:b w:val="0"/>
          <w:bCs w:val="0"/>
          <w:i w:val="0"/>
          <w:iCs w:val="0"/>
          <w:sz w:val="24"/>
          <w:szCs w:val="24"/>
        </w:rPr>
        <w:t xml:space="preserve">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UI (Label, Button, Text Field…) chứa trong View này.</w:t>
      </w:r>
      <w:r>
        <w:rPr>
          <w:rFonts w:hint="default" w:ascii="Times New Roman" w:hAnsi="Times New Roman" w:cs="Times New Roman"/>
          <w:b w:val="0"/>
          <w:bCs w:val="0"/>
          <w:i w:val="0"/>
          <w:iCs w:val="0"/>
          <w:sz w:val="24"/>
          <w:szCs w:val="24"/>
        </w:rPr>
        <w:t xml:space="preserve"> View phải có frame.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 xml:space="preserve">Khi view controller đã được nạp vào bộ nhớ( điều kiện là cái view controller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r>
        <w:rPr>
          <w:rFonts w:hint="default" w:ascii="Times New Roman" w:hAnsi="Times New Roman" w:cs="Times New Roman"/>
          <w:b w:val="0"/>
          <w:bCs w:val="0"/>
          <w:i w:val="0"/>
          <w:iCs w:val="0"/>
          <w:sz w:val="24"/>
          <w:szCs w:val="24"/>
        </w:rPr>
        <w:t xml:space="preserve">: push vào từ navigation, app được bật lại từ </w:t>
      </w:r>
      <w:r>
        <w:rPr>
          <w:rFonts w:hint="default" w:ascii="Times New Roman" w:hAnsi="Times New Roman" w:cs="Times New Roman"/>
          <w:b w:val="0"/>
          <w:bCs w:val="0"/>
          <w:i w:val="0"/>
          <w:iCs w:val="0"/>
          <w:sz w:val="24"/>
          <w:szCs w:val="24"/>
        </w:rPr>
        <w:tab/>
        <w:t>background,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vào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 xml:space="preserve">Gọi khi một view </w:t>
      </w:r>
      <w:r>
        <w:rPr>
          <w:rFonts w:hint="default" w:ascii="Times New Roman" w:hAnsi="Times New Roman" w:cs="Times New Roman"/>
          <w:b w:val="0"/>
          <w:bCs w:val="0"/>
          <w:i w:val="0"/>
          <w:iCs w:val="0"/>
          <w:sz w:val="24"/>
          <w:szCs w:val="24"/>
        </w:rPr>
        <w:t xml:space="preserve">sắp </w:t>
      </w:r>
      <w:r>
        <w:rPr>
          <w:rFonts w:hint="default" w:ascii="Times New Roman" w:hAnsi="Times New Roman" w:cs="Times New Roman"/>
          <w:b w:val="0"/>
          <w:bCs w:val="0"/>
          <w:i w:val="0"/>
          <w:iCs w:val="0"/>
          <w:sz w:val="24"/>
          <w:szCs w:val="24"/>
        </w:rPr>
        <w:t>được ẩn khỏi màn hình và amination khi ẩn view đó.</w:t>
      </w:r>
    </w:p>
    <w:p>
      <w:pPr>
        <w:numPr>
          <w:ilvl w:val="0"/>
          <w:numId w:val="0"/>
        </w:numPr>
        <w:spacing w:line="240" w:lineRule="auto"/>
        <w:jc w:val="left"/>
        <w:rPr>
          <w:rFonts w:hint="default" w:ascii="Times New Roman" w:hAnsi="Times New Roman" w:cs="Times New Roman"/>
          <w:b w:val="0"/>
          <w:bCs w:val="0"/>
          <w:i w:val="0"/>
          <w:iCs w:val="0"/>
          <w:sz w:val="24"/>
          <w:szCs w:val="24"/>
        </w:rPr>
      </w:pPr>
      <w:bookmarkStart w:id="0" w:name="_GoBack"/>
      <w:bookmarkEnd w:id="0"/>
      <w:r>
        <w:rPr>
          <w:rFonts w:hint="default" w:ascii="Times New Roman" w:hAnsi="Times New Roman" w:cs="Times New Roman"/>
          <w:b w:val="0"/>
          <w:bCs w:val="0"/>
          <w:i w:val="0"/>
          <w:iCs w:val="0"/>
          <w:sz w:val="24"/>
          <w:szCs w:val="24"/>
        </w:rPr>
        <w:t>- 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App life cycle: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application:willFinishLaunchingWithOptions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application:didFinishLaunchingWithOptions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applicationDidBecomeActive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applicationWillResignActive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applicationDidEnterBackground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applicationWillEnterForeground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applicationWillTerminate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 App state life cycle: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Not running</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Background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suspended</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Model: bao gồm business logic, network calls, parse data, and so on.</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các file xib, storyboard, các UiView (UIButton, UITextField, UILabel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lop trung gian giữa View và Model.</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Ít được tái sử dụng.</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nằm trogn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xử lý data, logic giữa các view, chuyển view, update data, sẽ được xử lý ở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Controller có sự liên kết chặt chẽ (a strong link) với nhau, khó tách rời.</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số lượng code của MVC ít hơn các pattern khác.</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đơn giản, dễ dàng bảo trì</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Disadvantages: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distribution chưa tốt. View và controller vẫn liên kết chặt chẽ với nha</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khó triển khai unitest cho View và Controller, do chúng vẫn liên kết với nhau.</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phải đảm nhiệm rất nhiều chức năng nên Controller sẽ bị phình rất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lớn.</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MVC should apply in small to medium projects which don’t require unit test.</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Present (P): ở đây sẽ là các UIKit independent mediator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class trung gian độc lập, không phụ thuộc vào cái nào</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Views sẽ chịu trách nhiệm nhận sự kiện (events) từ UI, sau đó gọi Presenter khi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cần thiết. Trên thực tế, Presenter chịu trách nhiệm cập nhật View khi có dữ liệu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trong MVC View liên kết chặt chẽ với Controller. Trong khi đó Presenter lại là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class trung 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trong Presenter không chứa các layout code của View, nhưng nó có trách nhiệm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phân tách (distribution) được Presenter, View, Model với nhau.</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unit test các business logic vì View đã tách biệt với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Disadvantages: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lượng code tăng gấp đôi so với MVC.</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MVP is used in projects which need to apply unit test.</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"https://medium.com/swift-india/mvvm-1-a-general-discussion-764581a2d5d9"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https://medium.com/swift-india/mvvm-1-a-general-discussion-764581a2d5d9</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"https://medium.com/swift-india/mvvm-2-a-deep-tour-3c8d9fa0cd53"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https://medium.com/swift-india/mvvm-2-a-deep-tour-3c8d9fa0cd53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center"/>
        <w:rPr>
          <w:rFonts w:hint="default" w:ascii="Times New Roman Bold" w:hAnsi="Times New Roman Bold" w:cs="Times New Roman Bold"/>
          <w:b/>
          <w:bCs/>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 Nó khá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only contains UI logic: data rendering, navigation, ...</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Giống với Presenter trong MVP.</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ViewModel sở hữu View (reference), Model sở hữu và ViewModel.</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không có sẵn trong iOS toolbox. Tuy nhiên chúng ta có KVO (Key value observing)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 RxS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941955" cy="795020"/>
            <wp:effectExtent l="12700" t="12700" r="17145" b="30480"/>
            <wp:docPr id="39" name="Picture 39" descr="Screen Shot 2024-01-27 at 3.22.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4-01-27 at 3.22.24 PM"/>
                    <pic:cNvPicPr>
                      <a:picLocks noChangeAspect="1"/>
                    </pic:cNvPicPr>
                  </pic:nvPicPr>
                  <pic:blipFill>
                    <a:blip r:embed="rId19"/>
                    <a:stretch>
                      <a:fillRect/>
                    </a:stretch>
                  </pic:blipFill>
                  <pic:spPr>
                    <a:xfrm>
                      <a:off x="0" y="0"/>
                      <a:ext cx="2941955" cy="79502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 code above: greetingDidChange là 1 biến kiểu closure, có 1 param truyền vào có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kiểu dữ liệu là GreetingViewModel và không có trả về value.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 Các cách tạo binding cho View và ViewModel trong MVVM</w:t>
      </w:r>
      <w:r>
        <w:rPr>
          <w:rFonts w:hint="default" w:ascii="Times New Roman" w:hAnsi="Times New Roman" w:cs="Times New Roman"/>
          <w:b w:val="0"/>
          <w:bCs w:val="0"/>
          <w:i w:val="0"/>
          <w:iCs w:val="0"/>
          <w:sz w:val="24"/>
          <w:szCs w:val="24"/>
        </w:rPr>
        <w:t>:</w:t>
      </w: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closure/callback:</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dùng closure or callback trong ViewModel để notify cho View khi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có sự thay đổi.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view registers closure/callback function with ViewModel to update UI.</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36415" cy="4900930"/>
            <wp:effectExtent l="12700" t="12700" r="19685" b="13970"/>
            <wp:docPr id="40" name="Picture 40" descr="Screen Shot 2024-01-27 at 3.43.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4-01-27 at 3.43.52 PM"/>
                    <pic:cNvPicPr>
                      <a:picLocks noChangeAspect="1"/>
                    </pic:cNvPicPr>
                  </pic:nvPicPr>
                  <pic:blipFill>
                    <a:blip r:embed="rId20"/>
                    <a:stretch>
                      <a:fillRect/>
                    </a:stretch>
                  </pic:blipFill>
                  <pic:spPr>
                    <a:xfrm>
                      <a:off x="0" y="0"/>
                      <a:ext cx="4336415" cy="490093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Delegate: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The ViewModel can delegate responsibilities to the View, and the View can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notify the ViewModel about user interactions or changes.</w:t>
      </w: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Key-value observing (KVO):</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use to observe changes in properties of ViewModel from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observed property is marked with ‘</w:t>
      </w:r>
      <w:r>
        <w:rPr>
          <w:rFonts w:hint="default" w:ascii="Times New Roman Bold" w:hAnsi="Times New Roman Bold" w:cs="Times New Roman Bold"/>
          <w:b/>
          <w:bCs/>
          <w:i w:val="0"/>
          <w:iCs w:val="0"/>
          <w:sz w:val="24"/>
          <w:szCs w:val="24"/>
        </w:rPr>
        <w:t>@objc dynamic</w:t>
      </w:r>
      <w:r>
        <w:rPr>
          <w:rFonts w:hint="default" w:ascii="Times New Roman" w:hAnsi="Times New Roman" w:cs="Times New Roman"/>
          <w:b w:val="0"/>
          <w:bCs w:val="0"/>
          <w:i w:val="0"/>
          <w:iCs w:val="0"/>
          <w:sz w:val="24"/>
          <w:szCs w:val="24"/>
        </w:rPr>
        <w:t>’</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Chỉ nên sử dụng khi các properties cần observe ít.</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4150" cy="3381375"/>
            <wp:effectExtent l="12700" t="12700" r="31750" b="34925"/>
            <wp:docPr id="41" name="Picture 41" descr="Screen Shot 2024-01-27 at 3.51.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4-01-27 at 3.51.40 PM"/>
                    <pic:cNvPicPr>
                      <a:picLocks noChangeAspect="1"/>
                    </pic:cNvPicPr>
                  </pic:nvPicPr>
                  <pic:blipFill>
                    <a:blip r:embed="rId21"/>
                    <a:stretch>
                      <a:fillRect/>
                    </a:stretch>
                  </pic:blipFill>
                  <pic:spPr>
                    <a:xfrm>
                      <a:off x="0" y="0"/>
                      <a:ext cx="5264150" cy="3381375"/>
                    </a:xfrm>
                    <a:prstGeom prst="rect">
                      <a:avLst/>
                    </a:prstGeom>
                    <a:ln>
                      <a:solidFill>
                        <a:schemeClr val="tx1"/>
                      </a:solidFill>
                    </a:ln>
                  </pic:spPr>
                </pic:pic>
              </a:graphicData>
            </a:graphic>
          </wp:inline>
        </w:drawing>
      </w: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Reactive programing: ReactiveCocoa, RxSwift</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reactive programing libraries provide declaration and function to handle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changes and events in application.</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413885" cy="1656715"/>
            <wp:effectExtent l="0" t="0" r="5715" b="19685"/>
            <wp:docPr id="42" name="Picture 42" descr="Screen Shot 2024-01-27 at 3.59.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 Shot 2024-01-27 at 3.59.22 PM"/>
                    <pic:cNvPicPr>
                      <a:picLocks noChangeAspect="1"/>
                    </pic:cNvPicPr>
                  </pic:nvPicPr>
                  <pic:blipFill>
                    <a:blip r:embed="rId22"/>
                    <a:stretch>
                      <a:fillRect/>
                    </a:stretch>
                  </pic:blipFill>
                  <pic:spPr>
                    <a:xfrm>
                      <a:off x="0" y="0"/>
                      <a:ext cx="4413885" cy="1656715"/>
                    </a:xfrm>
                    <a:prstGeom prst="rect">
                      <a:avLst/>
                    </a:prstGeom>
                  </pic:spPr>
                </pic:pic>
              </a:graphicData>
            </a:graphic>
          </wp:inline>
        </w:drawing>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2062480"/>
            <wp:effectExtent l="12700" t="12700" r="23495" b="33020"/>
            <wp:docPr id="44" name="Picture 44" descr="Screen Shot 2024-01-27 at 4.01.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Shot 2024-01-27 at 4.01.44 PM"/>
                    <pic:cNvPicPr>
                      <a:picLocks noChangeAspect="1"/>
                    </pic:cNvPicPr>
                  </pic:nvPicPr>
                  <pic:blipFill>
                    <a:blip r:embed="rId23"/>
                    <a:stretch>
                      <a:fillRect/>
                    </a:stretch>
                  </pic:blipFill>
                  <pic:spPr>
                    <a:xfrm>
                      <a:off x="0" y="0"/>
                      <a:ext cx="5272405" cy="2062480"/>
                    </a:xfrm>
                    <a:prstGeom prst="rect">
                      <a:avLst/>
                    </a:prstGeom>
                    <a:ln>
                      <a:solidFill>
                        <a:schemeClr val="tx1"/>
                      </a:solidFill>
                    </a:ln>
                  </pic:spPr>
                </pic:pic>
              </a:graphicData>
            </a:graphic>
          </wp:inline>
        </w:drawing>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Combine framework for only Swift:</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From ios13+</w:t>
      </w:r>
    </w:p>
    <w:p>
      <w:pPr>
        <w:numPr>
          <w:ilvl w:val="0"/>
          <w:numId w:val="13"/>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Advantages: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has distribution among view, viewModel, model.</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can apply unist test.</w:t>
      </w:r>
    </w:p>
    <w:p>
      <w:pPr>
        <w:numPr>
          <w:ilvl w:val="0"/>
          <w:numId w:val="13"/>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Disadvantages: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code phức tạp hơn và nhiều code hơn.</w:t>
      </w:r>
    </w:p>
    <w:p>
      <w:pPr>
        <w:numPr>
          <w:ilvl w:val="0"/>
          <w:numId w:val="14"/>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24"/>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VIPER should use for large-scale projects with complex business logic and multiple features. Projects need to highly module and scalable. Members in team need experiment with complex architecture.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5"/>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6"/>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 Combine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7"/>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5"/>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5"/>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fldChar w:fldCharType="begin"/>
      </w:r>
      <w:r>
        <w:rPr>
          <w:rFonts w:hint="default" w:ascii="Times New Roman" w:hAnsi="Times New Roman" w:cs="Times New Roman"/>
          <w:b w:val="0"/>
          <w:bCs w:val="0"/>
          <w:i w:val="0"/>
          <w:iCs w:val="0"/>
          <w:sz w:val="24"/>
          <w:szCs w:val="24"/>
          <w:u w:val="none"/>
        </w:rPr>
        <w:instrText xml:space="preserve"> HYPERLINK "https://viblo.asia/p/cach-su-dung-atescaping-va-atnoescape-trong-closures-jvEla4zNZkw" </w:instrText>
      </w:r>
      <w:r>
        <w:rPr>
          <w:rFonts w:hint="default" w:ascii="Times New Roman" w:hAnsi="Times New Roman" w:cs="Times New Roman"/>
          <w:b w:val="0"/>
          <w:bCs w:val="0"/>
          <w:i w:val="0"/>
          <w:iCs w:val="0"/>
          <w:sz w:val="24"/>
          <w:szCs w:val="24"/>
          <w:u w:val="none"/>
        </w:rPr>
        <w:fldChar w:fldCharType="separate"/>
      </w:r>
      <w:r>
        <w:rPr>
          <w:rStyle w:val="8"/>
          <w:rFonts w:hint="default" w:ascii="Times New Roman" w:hAnsi="Times New Roman" w:cs="Times New Roman"/>
          <w:b w:val="0"/>
          <w:bCs w:val="0"/>
          <w:i w:val="0"/>
          <w:iCs w:val="0"/>
          <w:sz w:val="24"/>
          <w:szCs w:val="24"/>
        </w:rPr>
        <w:t>https://viblo.asia/p/cach-su-dung-atescaping-va-atnoescape-trong-closures-jvEla4zNZkw</w:t>
      </w:r>
      <w:r>
        <w:rPr>
          <w:rFonts w:hint="default" w:ascii="Times New Roman" w:hAnsi="Times New Roman" w:cs="Times New Roman"/>
          <w:b w:val="0"/>
          <w:bCs w:val="0"/>
          <w:i w:val="0"/>
          <w:iCs w:val="0"/>
          <w:sz w:val="24"/>
          <w:szCs w:val="24"/>
          <w:u w:val="none"/>
        </w:rPr>
        <w:fldChar w:fldCharType="end"/>
      </w:r>
      <w:r>
        <w:rPr>
          <w:rFonts w:hint="default" w:ascii="Times New Roman" w:hAnsi="Times New Roman" w:cs="Times New Roman"/>
          <w:b w:val="0"/>
          <w:bCs w:val="0"/>
          <w:i w:val="0"/>
          <w:iCs w:val="0"/>
          <w:sz w:val="24"/>
          <w:szCs w:val="24"/>
          <w:u w:val="none"/>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@non-escape: </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la mặc định khi tạo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việc xử lý được thực thi trong function và trả về kết quả.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w:t>
      </w:r>
      <w:r>
        <w:rPr>
          <w:rFonts w:hint="default" w:ascii="Times New Roman" w:hAnsi="Times New Roman" w:cs="Times New Roman"/>
          <w:b w:val="0"/>
          <w:bCs w:val="0"/>
          <w:i w:val="0"/>
          <w:iCs w:val="0"/>
          <w:sz w:val="24"/>
          <w:szCs w:val="24"/>
          <w:u w:val="none"/>
        </w:rPr>
        <w:t>Khi việc thực thi kết thúc, closure sẽ được remove khỏi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Được dùng khi bạn muốn gọi function trả về kết quả ngay lập tức sau khi gọi và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không quan tâm tới việc quản lý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Khong can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Lifecycle: Gọi function có 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Chạy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@escaping closures:</w:t>
      </w:r>
      <w:r>
        <w:rPr>
          <w:rFonts w:hint="default" w:ascii="Times New Roman" w:hAnsi="Times New Roman" w:cs="Times New Roman"/>
          <w:b w:val="0"/>
          <w:bCs w:val="0"/>
          <w:i w:val="0"/>
          <w:iCs w:val="0"/>
          <w:sz w:val="24"/>
          <w:szCs w:val="24"/>
          <w:u w:val="none"/>
        </w:rPr>
        <w:t xml:space="preserve"> using in cases:</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using return value of closure for later actions: sau khi closure execute xong và </w:t>
      </w:r>
      <w:r>
        <w:rPr>
          <w:rFonts w:hint="default" w:ascii="Times New Roman" w:hAnsi="Times New Roman" w:cs="Times New Roman"/>
          <w:b w:val="0"/>
          <w:bCs w:val="0"/>
          <w:i w:val="0"/>
          <w:iCs w:val="0"/>
          <w:sz w:val="24"/>
          <w:szCs w:val="24"/>
          <w:u w:val="none"/>
        </w:rPr>
        <w:tab/>
        <w:t>return compiler -&gt; closure will be saved in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Storage: Khi bạn cần phải giữ closure lưu trữ tồn tại trong bộ nhớ, đợi hoàn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thành việc nào đó mới thực thi closure và trả về kết quả. (Giống như chờ phản hồi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API).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using closure in another thread or async dispatch queue: Queue này sẽ giữ </w:t>
      </w:r>
      <w:r>
        <w:rPr>
          <w:rFonts w:hint="default" w:ascii="Times New Roman" w:hAnsi="Times New Roman" w:cs="Times New Roman"/>
          <w:b w:val="0"/>
          <w:bCs w:val="0"/>
          <w:i w:val="0"/>
          <w:iCs w:val="0"/>
          <w:sz w:val="24"/>
          <w:szCs w:val="24"/>
          <w:u w:val="none"/>
        </w:rPr>
        <w:tab/>
        <w:t xml:space="preserve">closure trong bộ nhớ, nhằm excute sau. Trường hợp này, chúng ta sẽ không biết </w:t>
      </w:r>
      <w:r>
        <w:rPr>
          <w:rFonts w:hint="default" w:ascii="Times New Roman" w:hAnsi="Times New Roman" w:cs="Times New Roman"/>
          <w:b w:val="0"/>
          <w:bCs w:val="0"/>
          <w:i w:val="0"/>
          <w:iCs w:val="0"/>
          <w:sz w:val="24"/>
          <w:szCs w:val="24"/>
          <w:u w:val="none"/>
        </w:rPr>
        <w:tab/>
        <w:t>được closure sẽ được excute chính xác vào thời điểm nào.</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Asynchronous: Khi bạn đang thực hiện closure không đồng bộ trên hàng đợi,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hàng đợi sẽ giữ closure trong memory cho bạn, để được sử dụng trong tương lai.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phai su dung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Lifecycle: Gọi function có closure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&gt;&gt; Function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thực thi closure asynchronous hoặc storage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8"/>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6"/>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9"/>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30"/>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6"/>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31"/>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6"/>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6"/>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32"/>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33"/>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6"/>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34"/>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5"/>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7"/>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ilvl w:val="0"/>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nhau, thêm dynamic vào thì coi như nó chạy bằng Objective-C runtime.</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6"/>
                    <a:stretch>
                      <a:fillRect/>
                    </a:stretch>
                  </pic:blipFill>
                  <pic:spPr>
                    <a:xfrm>
                      <a:off x="0" y="0"/>
                      <a:ext cx="2491740" cy="12458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newValue là giá trị sẽ được gán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7"/>
                    <a:stretch>
                      <a:fillRect/>
                    </a:stretch>
                  </pic:blipFill>
                  <pic:spPr>
                    <a:xfrm>
                      <a:off x="0" y="0"/>
                      <a:ext cx="4702175" cy="72263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8"/>
                    <a:stretch>
                      <a:fillRect/>
                    </a:stretch>
                  </pic:blipFill>
                  <pic:spPr>
                    <a:xfrm>
                      <a:off x="0" y="0"/>
                      <a:ext cx="5274310" cy="6172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9"/>
                    <a:stretch>
                      <a:fillRect/>
                    </a:stretch>
                  </pic:blipFill>
                  <pic:spPr>
                    <a:xfrm>
                      <a:off x="0" y="0"/>
                      <a:ext cx="2811780" cy="9347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property khác cũng được.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enum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40"/>
                    <a:stretch>
                      <a:fillRect/>
                    </a:stretch>
                  </pic:blipFill>
                  <pic:spPr>
                    <a:xfrm>
                      <a:off x="0" y="0"/>
                      <a:ext cx="4526280" cy="17792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kiệm bộ nhớ hơn.</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41"/>
                    <a:stretch>
                      <a:fillRect/>
                    </a:stretch>
                  </pic:blipFill>
                  <pic:spPr>
                    <a:xfrm>
                      <a:off x="0" y="0"/>
                      <a:ext cx="3475355" cy="648970"/>
                    </a:xfrm>
                    <a:prstGeom prst="rect">
                      <a:avLst/>
                    </a:prstGeom>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lâu hơn chính nó.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42"/>
                    <a:stretch>
                      <a:fillRect/>
                    </a:stretch>
                  </pic:blipFill>
                  <pic:spPr>
                    <a:xfrm>
                      <a:off x="0" y="0"/>
                      <a:ext cx="2675890" cy="219329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huỷ trước)</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43"/>
                    <a:stretch>
                      <a:fillRect/>
                    </a:stretch>
                  </pic:blipFill>
                  <pic:spPr>
                    <a:xfrm>
                      <a:off x="0" y="0"/>
                      <a:ext cx="2609215" cy="2773045"/>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có gì sai, nó có thể thông báo có lỗi đã xảy ra.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khai một câu lệnh gọi là do-catch.</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as: Type casting trong Swift:</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được sử dụng để kiểm tra kiểu của giá trị.</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được sử dụng để chuyển đổi một giá trị sang một kiểu khác.</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as?, as!: Một hằng hoặc biến của một type class cụ thể có thể refer tới một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subclass, trường hợp này bạn có thể downcast tới type subclass.</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trả về một optional value của kiểu mà bạn đang cố gắng downcast tới</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cố gắng downcast và force-unwrap kết quả.</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typealias: cung cấp 1 tên mới cho loại dữ liệu, closure, function.</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36495" cy="861695"/>
            <wp:effectExtent l="12700" t="12700" r="14605" b="14605"/>
            <wp:docPr id="37" name="Picture 37" descr="Screen Shot 2023-10-23 at 1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10-23 at 13.59.51"/>
                    <pic:cNvPicPr>
                      <a:picLocks noChangeAspect="1"/>
                    </pic:cNvPicPr>
                  </pic:nvPicPr>
                  <pic:blipFill>
                    <a:blip r:embed="rId44"/>
                    <a:stretch>
                      <a:fillRect/>
                    </a:stretch>
                  </pic:blipFill>
                  <pic:spPr>
                    <a:xfrm>
                      <a:off x="0" y="0"/>
                      <a:ext cx="2436495" cy="861695"/>
                    </a:xfrm>
                    <a:prstGeom prst="rect">
                      <a:avLst/>
                    </a:prstGeom>
                    <a:ln>
                      <a:solidFill>
                        <a:schemeClr val="tx1"/>
                      </a:solidFill>
                    </a:ln>
                  </pic:spPr>
                </pic:pic>
              </a:graphicData>
            </a:graphic>
          </wp:inline>
        </w:drawing>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Generic: help to create a function that can receive the argument any type.</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962275" cy="923290"/>
            <wp:effectExtent l="12700" t="12700" r="22225" b="29210"/>
            <wp:docPr id="38" name="Picture 38" descr="Screen Shot 2024-01-24 at 18.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4-01-24 at 18.52.20"/>
                    <pic:cNvPicPr>
                      <a:picLocks noChangeAspect="1"/>
                    </pic:cNvPicPr>
                  </pic:nvPicPr>
                  <pic:blipFill>
                    <a:blip r:embed="rId45"/>
                    <a:stretch>
                      <a:fillRect/>
                    </a:stretch>
                  </pic:blipFill>
                  <pic:spPr>
                    <a:xfrm>
                      <a:off x="0" y="0"/>
                      <a:ext cx="2962275" cy="923290"/>
                    </a:xfrm>
                    <a:prstGeom prst="rect">
                      <a:avLst/>
                    </a:prstGeom>
                    <a:ln>
                      <a:solidFill>
                        <a:schemeClr val="tx1"/>
                      </a:solidFill>
                    </a:ln>
                  </pic:spPr>
                </pic:pic>
              </a:graphicData>
            </a:graphic>
          </wp:inline>
        </w:drawing>
      </w:r>
    </w:p>
    <w:p>
      <w:pPr>
        <w:numPr>
          <w:ilvl w:val="0"/>
          <w:numId w:val="0"/>
        </w:numPr>
        <w:spacing w:line="240" w:lineRule="auto"/>
        <w:ind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Guard let: </w:t>
      </w:r>
    </w:p>
    <w:p>
      <w:pPr>
        <w:numPr>
          <w:ilvl w:val="0"/>
          <w:numId w:val="0"/>
        </w:numPr>
        <w:spacing w:line="240" w:lineRule="auto"/>
        <w:ind w:left="420" w:leftChars="0"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it’s inverse of ‘if let’</w:t>
      </w:r>
    </w:p>
    <w:p>
      <w:pPr>
        <w:numPr>
          <w:ilvl w:val="0"/>
          <w:numId w:val="0"/>
        </w:numPr>
        <w:spacing w:line="240" w:lineRule="auto"/>
        <w:ind w:left="420" w:leftChars="0"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it will execute code in ‘guard let’ if condition is not true.</w:t>
      </w:r>
    </w:p>
    <w:p>
      <w:pPr>
        <w:numPr>
          <w:ilvl w:val="0"/>
          <w:numId w:val="0"/>
        </w:numPr>
        <w:spacing w:line="240" w:lineRule="auto"/>
        <w:ind w:left="420" w:leftChars="0"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have a return.</w:t>
      </w:r>
    </w:p>
    <w:p>
      <w:pPr>
        <w:numPr>
          <w:ilvl w:val="0"/>
          <w:numId w:val="0"/>
        </w:numPr>
        <w:spacing w:line="240" w:lineRule="auto"/>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-Throws: dùng để xử lý error trong các function, class</w:t>
      </w:r>
    </w:p>
    <w:p>
      <w:pPr>
        <w:numPr>
          <w:ilvl w:val="0"/>
          <w:numId w:val="0"/>
        </w:numPr>
        <w:spacing w:line="240" w:lineRule="auto"/>
        <w:ind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để bắt error: try ... catch</w:t>
      </w:r>
    </w:p>
    <w:p>
      <w:pPr>
        <w:numPr>
          <w:ilvl w:val="0"/>
          <w:numId w:val="0"/>
        </w:numPr>
        <w:spacing w:line="240" w:lineRule="auto"/>
        <w:ind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xử lý error trong : </w:t>
      </w:r>
    </w:p>
    <w:p>
      <w:pPr>
        <w:numPr>
          <w:ilvl w:val="0"/>
          <w:numId w:val="0"/>
        </w:numPr>
        <w:spacing w:line="240" w:lineRule="auto"/>
        <w:ind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trả về 1 optional: try?</w:t>
      </w:r>
    </w:p>
    <w:p>
      <w:pPr>
        <w:numPr>
          <w:ilvl w:val="0"/>
          <w:numId w:val="0"/>
        </w:numPr>
        <w:spacing w:line="240" w:lineRule="auto"/>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defer: thực thi block code khi đã xử lý xong các code khác của function.</w:t>
      </w:r>
    </w:p>
    <w:p>
      <w:pPr>
        <w:numPr>
          <w:ilvl w:val="0"/>
          <w:numId w:val="0"/>
        </w:numPr>
        <w:spacing w:line="240" w:lineRule="auto"/>
        <w:ind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xử lý sau cùng khi có </w:t>
      </w:r>
    </w:p>
    <w:p>
      <w:pPr>
        <w:numPr>
          <w:ilvl w:val="0"/>
          <w:numId w:val="0"/>
        </w:numPr>
        <w:spacing w:line="240" w:lineRule="auto"/>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Function returns many results. =&gt; using type ‘Tuple’</w:t>
      </w:r>
    </w:p>
    <w:p>
      <w:pPr>
        <w:numPr>
          <w:ilvl w:val="0"/>
          <w:numId w:val="0"/>
        </w:numPr>
        <w:spacing w:line="240" w:lineRule="auto"/>
        <w:ind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tuple: is a structure of data which has several parts.</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63770" cy="1123950"/>
            <wp:effectExtent l="12700" t="12700" r="24130" b="31750"/>
            <wp:docPr id="43" name="Picture 43" descr="Screen Shot 2024-01-30 at 18.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 Shot 2024-01-30 at 18.51.06"/>
                    <pic:cNvPicPr>
                      <a:picLocks noChangeAspect="1"/>
                    </pic:cNvPicPr>
                  </pic:nvPicPr>
                  <pic:blipFill>
                    <a:blip r:embed="rId46"/>
                    <a:stretch>
                      <a:fillRect/>
                    </a:stretch>
                  </pic:blipFill>
                  <pic:spPr>
                    <a:xfrm>
                      <a:off x="0" y="0"/>
                      <a:ext cx="4763770" cy="1123950"/>
                    </a:xfrm>
                    <a:prstGeom prst="rect">
                      <a:avLst/>
                    </a:prstGeom>
                    <a:ln>
                      <a:solidFill>
                        <a:schemeClr val="tx1"/>
                      </a:solidFill>
                    </a:ln>
                  </pic:spPr>
                </pic:pic>
              </a:graphicData>
            </a:graphic>
          </wp:inline>
        </w:drawing>
      </w:r>
    </w:p>
    <w:p>
      <w:pPr>
        <w:numPr>
          <w:ilvl w:val="0"/>
          <w:numId w:val="0"/>
        </w:numPr>
        <w:spacing w:line="240" w:lineRule="auto"/>
        <w:jc w:val="both"/>
        <w:rPr>
          <w:rFonts w:hint="default" w:ascii="Times New Roman" w:hAnsi="Times New Roman" w:cs="Times New Roman"/>
          <w:b w:val="0"/>
          <w:bCs w:val="0"/>
          <w:i w:val="0"/>
          <w:iCs w:val="0"/>
          <w:sz w:val="24"/>
          <w:szCs w:val="24"/>
        </w:rPr>
      </w:pPr>
    </w:p>
    <w:p>
      <w:pPr>
        <w:numPr>
          <w:ilvl w:val="0"/>
          <w:numId w:val="0"/>
        </w:numPr>
        <w:spacing w:line="240" w:lineRule="auto"/>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Force unwrap: dùng để truy cập trực tiếp</w:t>
      </w:r>
    </w:p>
    <w:p>
      <w:pPr>
        <w:numPr>
          <w:ilvl w:val="0"/>
          <w:numId w:val="0"/>
        </w:numPr>
        <w:spacing w:line="240" w:lineRule="auto"/>
        <w:ind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khi giá trị của variable = nil --&gt; có thể gây crash =&gt; cấm ko được dùng force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unwarp</w:t>
      </w:r>
    </w:p>
    <w:p>
      <w:pPr>
        <w:numPr>
          <w:ilvl w:val="0"/>
          <w:numId w:val="0"/>
        </w:numPr>
        <w:spacing w:line="240" w:lineRule="auto"/>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optional binding: dùng để truy cập và sử dụng các biến optional 1 cách an toàn. </w:t>
      </w:r>
    </w:p>
    <w:p>
      <w:pPr>
        <w:numPr>
          <w:ilvl w:val="0"/>
          <w:numId w:val="0"/>
        </w:numPr>
        <w:spacing w:line="240" w:lineRule="auto"/>
        <w:ind w:firstLine="420" w:firstLineChars="0"/>
        <w:jc w:val="both"/>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using ‘guard let’ ‘if let’</w:t>
      </w:r>
    </w:p>
    <w:p>
      <w:pPr>
        <w:numPr>
          <w:ilvl w:val="0"/>
          <w:numId w:val="17"/>
        </w:numPr>
        <w:spacing w:line="240" w:lineRule="auto"/>
        <w:ind w:left="42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Basic components:</w:t>
      </w:r>
    </w:p>
    <w:p>
      <w:pPr>
        <w:numPr>
          <w:ilvl w:val="0"/>
          <w:numId w:val="18"/>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class: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initial function: init()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if all of class’s properties are optional type or initial value, class will not need init() func.</w:t>
      </w:r>
    </w:p>
    <w:p>
      <w:pPr>
        <w:numPr>
          <w:ilvl w:val="0"/>
          <w:numId w:val="18"/>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Enum: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bảng liệt kê các trường hợp. In swift, enum is stronger: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can inherit other data types</w:t>
      </w:r>
    </w:p>
    <w:p>
      <w:pPr>
        <w:numPr>
          <w:ilvl w:val="0"/>
          <w:numId w:val="0"/>
        </w:numPr>
        <w:spacing w:line="240" w:lineRule="auto"/>
        <w:ind w:firstLine="420" w:firstLineChars="0"/>
        <w:jc w:val="left"/>
        <w:rPr>
          <w:rFonts w:hint="default" w:ascii="Times New Roman Bold" w:hAnsi="Times New Roman Bold" w:cs="Times New Roman Bold"/>
          <w:b/>
          <w:bCs/>
          <w:i w:val="0"/>
          <w:iCs w:val="0"/>
          <w:sz w:val="24"/>
          <w:szCs w:val="24"/>
        </w:rPr>
      </w:pPr>
      <w:r>
        <w:rPr>
          <w:rFonts w:hint="default" w:ascii="Times New Roman" w:hAnsi="Times New Roman" w:cs="Times New Roman"/>
          <w:b w:val="0"/>
          <w:bCs w:val="0"/>
          <w:i w:val="0"/>
          <w:iCs w:val="0"/>
          <w:sz w:val="24"/>
          <w:szCs w:val="24"/>
        </w:rPr>
        <w:t>+ enum can be have methods as well as class.</w:t>
      </w:r>
    </w:p>
    <w:p>
      <w:pPr>
        <w:numPr>
          <w:ilvl w:val="0"/>
          <w:numId w:val="18"/>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Handling error: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using throws, try..catch</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defer</w:t>
      </w:r>
    </w:p>
    <w:p>
      <w:pPr>
        <w:numPr>
          <w:ilvl w:val="0"/>
          <w:numId w:val="18"/>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Closure: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 is a function without name. Closure can be used as a variable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Phân biệt các closure, dựa vào:</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tham số truyền vào</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kiểu data trả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Mục đích sử dụng:</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như 1 variable, parameter in function</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property in class, struct</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re-used and inheritance.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using to replace delegate and datasource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 Using replace for Delegate and DataSource: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Advance: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+code more clearly than using Delegate/DataSource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Disadvance: </w:t>
      </w:r>
    </w:p>
    <w:p>
      <w:pPr>
        <w:numPr>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need knowledge about asynchronous.</w:t>
      </w:r>
    </w:p>
    <w:p>
      <w:pPr>
        <w:numPr>
          <w:ilvl w:val="0"/>
          <w:numId w:val="18"/>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Capture:</w:t>
      </w:r>
    </w:p>
    <w:p>
      <w:pPr>
        <w:numPr>
          <w:numId w:val="0"/>
        </w:numPr>
        <w:spacing w:line="240" w:lineRule="auto"/>
        <w:jc w:val="left"/>
        <w:rPr>
          <w:rFonts w:hint="default" w:ascii="Times New Roman" w:hAnsi="Times New Roman" w:cs="Times New Roman"/>
          <w:b w:val="0"/>
          <w:bCs w:val="0"/>
          <w:i w:val="0"/>
          <w:iCs w:val="0"/>
          <w:sz w:val="24"/>
          <w:szCs w:val="24"/>
        </w:rPr>
      </w:pPr>
    </w:p>
    <w:p>
      <w:pPr>
        <w:numPr>
          <w:ilvl w:val="0"/>
          <w:numId w:val="18"/>
        </w:numPr>
        <w:spacing w:line="240" w:lineRule="auto"/>
        <w:ind w:leftChars="0"/>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9"/>
        </w:numPr>
        <w:spacing w:line="240" w:lineRule="auto"/>
        <w:ind w:left="432" w:leftChars="0" w:hanging="432"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Memory Management:</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"https://viblo.asia/p/co-phai-khi-nao-cung-can-dung-weak-self-trong-closures-gAm5y4bLldb"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https://viblo.asia/p/co-phai-khi-nao-cung-can-dung-weak-self-trong-closures-gAm5y4bLldb</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p>
    <w:p>
      <w:pPr>
        <w:widowControl w:val="0"/>
        <w:numPr>
          <w:ilvl w:val="0"/>
          <w:numId w:val="20"/>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Unowned, weak:</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If you use self in closure -&gt; self will exist in all life-cycle of the scope. Nếu self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vẫn là strong reference -&gt; dẫn đến strong reference cycle. Vì vậy để tránh strong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reference cycle cần sử dụng [weak self] or [unowned self]</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[unowned self]: nếu object đó nil -&gt; app sẽ bị crash.</w:t>
      </w:r>
    </w:p>
    <w:p>
      <w:pPr>
        <w:widowControl w:val="0"/>
        <w:numPr>
          <w:ilvl w:val="0"/>
          <w:numId w:val="0"/>
        </w:numPr>
        <w:spacing w:line="240" w:lineRule="auto"/>
        <w:ind w:left="420" w:leftChars="0"/>
        <w:jc w:val="left"/>
        <w:rPr>
          <w:rFonts w:hint="default" w:ascii="Times New Roman Bold" w:hAnsi="Times New Roman Bold" w:cs="Times New Roman Bold"/>
          <w:b/>
          <w:bCs/>
          <w:i w:val="0"/>
          <w:iCs w:val="0"/>
          <w:sz w:val="24"/>
          <w:szCs w:val="24"/>
        </w:rPr>
      </w:pPr>
    </w:p>
    <w:p>
      <w:pPr>
        <w:widowControl w:val="0"/>
        <w:numPr>
          <w:ilvl w:val="0"/>
          <w:numId w:val="20"/>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Escaping and non-escaping closure:</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Non-escaping closures thực thi code trong scope của nó một cách tức thì và không có khả năng lưu trữ hay sử dụng sau đó. -&gt; không gây ra reference cycle -&gt; không cần dùng weak or unowned.</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Escaping closures thì có thể lưu trữ nó vào 1 biến hoặc 1 closure khác và có thể thực thi nó trong tương lai.</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Escaping closures gây ra reference cycle khi: </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Closures được lưu trữ vào 1 biến hoặc 1 closures khác.</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sử dụng self để tham chiếu trong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phải dùng weak or unowned.</w:t>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19905" cy="3519805"/>
            <wp:effectExtent l="12700" t="12700" r="36195" b="23495"/>
            <wp:docPr id="36" name="Picture 36" descr="Screen Shot 2023-07-19 at 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19 at 16.28.56"/>
                    <pic:cNvPicPr>
                      <a:picLocks noChangeAspect="1"/>
                    </pic:cNvPicPr>
                  </pic:nvPicPr>
                  <pic:blipFill>
                    <a:blip r:embed="rId47"/>
                    <a:stretch>
                      <a:fillRect/>
                    </a:stretch>
                  </pic:blipFill>
                  <pic:spPr>
                    <a:xfrm>
                      <a:off x="0" y="0"/>
                      <a:ext cx="4319905" cy="3519805"/>
                    </a:xfrm>
                    <a:prstGeom prst="rect">
                      <a:avLst/>
                    </a:prstGeom>
                    <a:ln>
                      <a:solidFill>
                        <a:srgbClr val="0000FF"/>
                      </a:solidFill>
                    </a:ln>
                  </pic:spPr>
                </pic:pic>
              </a:graphicData>
            </a:graphic>
          </wp:inline>
        </w:drawing>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widowControl w:val="0"/>
        <w:numPr>
          <w:ilvl w:val="0"/>
          <w:numId w:val="20"/>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Delay deallocation không phải nguyên nhân trực tiếp dẫn đến memory leak, nhưng nó sẽ gây ra một vài điều không mong muốn: khi VC bị dismiss nhưng closure vẫn đang bị block thì VC sẽ không được deinit ngay lúc đó -&gt; Gây ra sự delay không mong muốn -&gt; có thể dùng weak self để tránh điều này xảy ra.</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p>
    <w:p>
      <w:pPr>
        <w:widowControl w:val="0"/>
        <w:numPr>
          <w:ilvl w:val="0"/>
          <w:numId w:val="20"/>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‘guard let self = self’ and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Khi sử dụng [weak self] là chúng ta đã tạo 1 biến optional -&gt; khi sử dụng chúng ta cần unwrap hoặc sử dụng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unwrap: bằng guard let</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optional chaining: self?</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như trong closure có một task tốn thời gian và có thể sinh ra delay dealloc thì việc sử dụng guard let ngay từ đầu cũng không thể tránh được điều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guard let là chúng ta so sánh self với nil, nếu không nil thì chúng ta sẽ tạo ra một strong reference để sử dụng trong scope --&gt; nguyên nhân có thể gây ra 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dùng optional chaining thì chúng ta sẽ so sánh self với nil ở từng dòng lệnh, nếu nil sẽ bỏ qua --&gt; không tạo ra strong reference ở đây.</w:t>
      </w:r>
    </w:p>
    <w:p>
      <w:pPr>
        <w:widowControl w:val="0"/>
        <w:numPr>
          <w:ilvl w:val="0"/>
          <w:numId w:val="20"/>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xml:space="preserve">Grand central dispatch </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GCD thường không gây ra reference cycles nếu như nó không được lưu trữ để dùng sau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bạn lưu trữ GCD vào 1 biến như sau thì sẽ gây ra leak.</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UIView.Animate and UIViewPropertyAnimator: không gây ra reference cycles nếu như nó không được lưu vào 1 biến.</w:t>
      </w:r>
    </w:p>
    <w:p>
      <w:pPr>
        <w:widowControl w:val="0"/>
        <w:numPr>
          <w:ilvl w:val="0"/>
          <w:numId w:val="0"/>
        </w:numPr>
        <w:spacing w:line="240" w:lineRule="auto"/>
        <w:jc w:val="left"/>
        <w:rPr>
          <w:rFonts w:hint="default" w:ascii="Times New Roman Bold" w:hAnsi="Times New Roman Bold" w:cs="Times New Roman Bold"/>
          <w:b/>
          <w:bCs/>
          <w:i w:val="0"/>
          <w:iCs w:val="0"/>
          <w:sz w:val="24"/>
          <w:szCs w:val="24"/>
        </w:rPr>
      </w:pP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9"/>
        </w:numPr>
        <w:spacing w:line="240" w:lineRule="auto"/>
        <w:ind w:left="432" w:leftChars="0" w:hanging="432" w:firstLineChars="0"/>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 w:name="Apple LiSung">
    <w:panose1 w:val="00000000000000000000"/>
    <w:charset w:val="88"/>
    <w:family w:val="auto"/>
    <w:pitch w:val="default"/>
    <w:sig w:usb0="800000E3" w:usb1="30C97878" w:usb2="00000016" w:usb3="00000000" w:csb0="00100000" w:csb1="00000000"/>
  </w:font>
  <w:font w:name="S철hne Mono">
    <w:altName w:val="苹方-简"/>
    <w:panose1 w:val="00000000000000000000"/>
    <w:charset w:val="00"/>
    <w:family w:val="auto"/>
    <w:pitch w:val="default"/>
    <w:sig w:usb0="00000000" w:usb1="00000000" w:usb2="00000000" w:usb3="00000000" w:csb0="00000000" w:csb1="00000000"/>
  </w:font>
  <w:font w:name="Söhne Mono">
    <w:altName w:val="苹方-简"/>
    <w:panose1 w:val="00000000000000000000"/>
    <w:charset w:val="00"/>
    <w:family w:val="auto"/>
    <w:pitch w:val="default"/>
    <w:sig w:usb0="00000000" w:usb1="00000000" w:usb2="00000000" w:usb3="00000000" w:csb0="00000000" w:csb1="00000000"/>
  </w:font>
  <w:font w:name="Söhne">
    <w:altName w:val="苹方-简"/>
    <w:panose1 w:val="00000000000000000000"/>
    <w:charset w:val="00"/>
    <w:family w:val="auto"/>
    <w:pitch w:val="default"/>
    <w:sig w:usb0="00000000" w:usb1="00000000" w:usb2="00000000" w:usb3="00000000" w:csb0="00000000" w:csb1="00000000"/>
  </w:font>
  <w:font w:name="Merriweather">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64B7A6C6"/>
    <w:multiLevelType w:val="singleLevel"/>
    <w:tmpl w:val="64B7A6C6"/>
    <w:lvl w:ilvl="0" w:tentative="0">
      <w:start w:val="13"/>
      <w:numFmt w:val="upperRoman"/>
      <w:lvlText w:val="%1."/>
      <w:lvlJc w:val="left"/>
      <w:pPr>
        <w:tabs>
          <w:tab w:val="left" w:pos="418"/>
        </w:tabs>
        <w:ind w:left="432" w:leftChars="0" w:hanging="432" w:firstLineChars="0"/>
      </w:pPr>
      <w:rPr>
        <w:rFonts w:hint="default"/>
      </w:rPr>
    </w:lvl>
  </w:abstractNum>
  <w:abstractNum w:abstractNumId="16">
    <w:nsid w:val="64B7AC4A"/>
    <w:multiLevelType w:val="multilevel"/>
    <w:tmpl w:val="64B7AC4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65B4B938"/>
    <w:multiLevelType w:val="singleLevel"/>
    <w:tmpl w:val="65B4B938"/>
    <w:lvl w:ilvl="0" w:tentative="0">
      <w:start w:val="1"/>
      <w:numFmt w:val="bullet"/>
      <w:lvlText w:val=""/>
      <w:lvlJc w:val="left"/>
      <w:pPr>
        <w:ind w:left="420" w:leftChars="0" w:hanging="420" w:firstLineChars="0"/>
      </w:pPr>
      <w:rPr>
        <w:rFonts w:hint="default" w:ascii="Wingdings" w:hAnsi="Wingdings"/>
      </w:rPr>
    </w:lvl>
  </w:abstractNum>
  <w:abstractNum w:abstractNumId="18">
    <w:nsid w:val="65B4C286"/>
    <w:multiLevelType w:val="singleLevel"/>
    <w:tmpl w:val="65B4C286"/>
    <w:lvl w:ilvl="0" w:tentative="0">
      <w:start w:val="1"/>
      <w:numFmt w:val="lowerLetter"/>
      <w:suff w:val="space"/>
      <w:lvlText w:val="%1."/>
      <w:lvlJc w:val="left"/>
    </w:lvl>
  </w:abstractNum>
  <w:abstractNum w:abstractNumId="19">
    <w:nsid w:val="65B9FAFC"/>
    <w:multiLevelType w:val="singleLevel"/>
    <w:tmpl w:val="65B9FAFC"/>
    <w:lvl w:ilvl="0" w:tentative="0">
      <w:start w:val="1"/>
      <w:numFmt w:val="lowerLetter"/>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8"/>
  </w:num>
  <w:num w:numId="13">
    <w:abstractNumId w:val="17"/>
  </w:num>
  <w:num w:numId="14">
    <w:abstractNumId w:val="11"/>
  </w:num>
  <w:num w:numId="15">
    <w:abstractNumId w:val="12"/>
  </w:num>
  <w:num w:numId="16">
    <w:abstractNumId w:val="13"/>
  </w:num>
  <w:num w:numId="17">
    <w:abstractNumId w:val="14"/>
  </w:num>
  <w:num w:numId="18">
    <w:abstractNumId w:val="19"/>
  </w:num>
  <w:num w:numId="19">
    <w:abstractNumId w:val="1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D2F48A0"/>
    <w:rsid w:val="0FEB5B41"/>
    <w:rsid w:val="109DD3DC"/>
    <w:rsid w:val="155F5583"/>
    <w:rsid w:val="1615856E"/>
    <w:rsid w:val="179552CD"/>
    <w:rsid w:val="17E5C7C4"/>
    <w:rsid w:val="1BAFC495"/>
    <w:rsid w:val="1BFD16E1"/>
    <w:rsid w:val="1DF78E92"/>
    <w:rsid w:val="1DFAC133"/>
    <w:rsid w:val="1F5F97BD"/>
    <w:rsid w:val="1F93A622"/>
    <w:rsid w:val="1FBF6AFD"/>
    <w:rsid w:val="1FDF9DD9"/>
    <w:rsid w:val="22FFEFBC"/>
    <w:rsid w:val="234F4FFF"/>
    <w:rsid w:val="23FEA6D9"/>
    <w:rsid w:val="25BD9D02"/>
    <w:rsid w:val="25EF8C97"/>
    <w:rsid w:val="27DE817C"/>
    <w:rsid w:val="29CD679F"/>
    <w:rsid w:val="2BBD3C8C"/>
    <w:rsid w:val="2BF89EAB"/>
    <w:rsid w:val="2DFFAB31"/>
    <w:rsid w:val="2F75DD61"/>
    <w:rsid w:val="2F7FE2C9"/>
    <w:rsid w:val="2FDFA873"/>
    <w:rsid w:val="31C323EB"/>
    <w:rsid w:val="33DE7A1D"/>
    <w:rsid w:val="34D3866C"/>
    <w:rsid w:val="34FB20FE"/>
    <w:rsid w:val="3596B6B5"/>
    <w:rsid w:val="361B0BDE"/>
    <w:rsid w:val="377CFB6A"/>
    <w:rsid w:val="37AE0232"/>
    <w:rsid w:val="37B415CC"/>
    <w:rsid w:val="37C7303A"/>
    <w:rsid w:val="37FE54B8"/>
    <w:rsid w:val="37FF4808"/>
    <w:rsid w:val="38FF8CC6"/>
    <w:rsid w:val="39F507E0"/>
    <w:rsid w:val="39FFF5E7"/>
    <w:rsid w:val="3B57CDE0"/>
    <w:rsid w:val="3B6FC7F3"/>
    <w:rsid w:val="3BADFAA0"/>
    <w:rsid w:val="3BFC6C97"/>
    <w:rsid w:val="3BFDB057"/>
    <w:rsid w:val="3C1F0F82"/>
    <w:rsid w:val="3C25E698"/>
    <w:rsid w:val="3CE6729B"/>
    <w:rsid w:val="3D8F9492"/>
    <w:rsid w:val="3DB96958"/>
    <w:rsid w:val="3DD92337"/>
    <w:rsid w:val="3DDDA47D"/>
    <w:rsid w:val="3DDF03B4"/>
    <w:rsid w:val="3DED163D"/>
    <w:rsid w:val="3DFC336D"/>
    <w:rsid w:val="3DFFF2AC"/>
    <w:rsid w:val="3E7F12B5"/>
    <w:rsid w:val="3EE752BA"/>
    <w:rsid w:val="3EEF45FE"/>
    <w:rsid w:val="3EF739F5"/>
    <w:rsid w:val="3F777516"/>
    <w:rsid w:val="3F79E8C6"/>
    <w:rsid w:val="3F7B400D"/>
    <w:rsid w:val="3F7F580E"/>
    <w:rsid w:val="3F8D17C3"/>
    <w:rsid w:val="3FB76641"/>
    <w:rsid w:val="3FBB3FE6"/>
    <w:rsid w:val="3FE7F7BF"/>
    <w:rsid w:val="3FEF4C73"/>
    <w:rsid w:val="3FF7C365"/>
    <w:rsid w:val="472D71F0"/>
    <w:rsid w:val="47FB031C"/>
    <w:rsid w:val="49A45BB3"/>
    <w:rsid w:val="4A5B6072"/>
    <w:rsid w:val="4ADBC2A9"/>
    <w:rsid w:val="4AFFCA50"/>
    <w:rsid w:val="4BD574CD"/>
    <w:rsid w:val="4BFF3AB9"/>
    <w:rsid w:val="4DE5C039"/>
    <w:rsid w:val="4E6B64DA"/>
    <w:rsid w:val="4E7F7B00"/>
    <w:rsid w:val="4E8D8BE7"/>
    <w:rsid w:val="4EEED154"/>
    <w:rsid w:val="4FD6F18B"/>
    <w:rsid w:val="4FEA6C2E"/>
    <w:rsid w:val="4FFDE129"/>
    <w:rsid w:val="53AA9A5D"/>
    <w:rsid w:val="5472984E"/>
    <w:rsid w:val="55AFB87A"/>
    <w:rsid w:val="57DF0223"/>
    <w:rsid w:val="57FE5B0F"/>
    <w:rsid w:val="58566AA8"/>
    <w:rsid w:val="587FA1AC"/>
    <w:rsid w:val="59BF6BFB"/>
    <w:rsid w:val="5B3F31E3"/>
    <w:rsid w:val="5B8DDF0F"/>
    <w:rsid w:val="5BDDDCDC"/>
    <w:rsid w:val="5BEB95E6"/>
    <w:rsid w:val="5BF3FF7F"/>
    <w:rsid w:val="5C7F192B"/>
    <w:rsid w:val="5D37B3CB"/>
    <w:rsid w:val="5DDD4693"/>
    <w:rsid w:val="5E7569CC"/>
    <w:rsid w:val="5E938CCE"/>
    <w:rsid w:val="5EB7D18C"/>
    <w:rsid w:val="5ECFFB6F"/>
    <w:rsid w:val="5EDF01CC"/>
    <w:rsid w:val="5EDF31A5"/>
    <w:rsid w:val="5F2CBEDE"/>
    <w:rsid w:val="5FB3DFD6"/>
    <w:rsid w:val="5FBFFDB8"/>
    <w:rsid w:val="5FDCE5CD"/>
    <w:rsid w:val="5FFAD123"/>
    <w:rsid w:val="5FFD5F05"/>
    <w:rsid w:val="5FFF021F"/>
    <w:rsid w:val="5FFFC2BA"/>
    <w:rsid w:val="62EE526C"/>
    <w:rsid w:val="632E1F9F"/>
    <w:rsid w:val="64F71FB4"/>
    <w:rsid w:val="66EEF974"/>
    <w:rsid w:val="675FAEC1"/>
    <w:rsid w:val="67AF4D79"/>
    <w:rsid w:val="67D32B94"/>
    <w:rsid w:val="67DF1BCD"/>
    <w:rsid w:val="67FB5EC2"/>
    <w:rsid w:val="67FED5C0"/>
    <w:rsid w:val="68ABE1DC"/>
    <w:rsid w:val="6A5FB0D3"/>
    <w:rsid w:val="6B5F1B1E"/>
    <w:rsid w:val="6B763ED6"/>
    <w:rsid w:val="6BBFE36E"/>
    <w:rsid w:val="6BFBDD13"/>
    <w:rsid w:val="6DAFD50F"/>
    <w:rsid w:val="6DDB657E"/>
    <w:rsid w:val="6DEC8DFB"/>
    <w:rsid w:val="6E37D7B6"/>
    <w:rsid w:val="6E5A7F7D"/>
    <w:rsid w:val="6EEB96FF"/>
    <w:rsid w:val="6EF65FC7"/>
    <w:rsid w:val="6EFB308F"/>
    <w:rsid w:val="6EFDF9DC"/>
    <w:rsid w:val="6F3543C8"/>
    <w:rsid w:val="6F7B0533"/>
    <w:rsid w:val="6F7CDD3B"/>
    <w:rsid w:val="6F9F3EAA"/>
    <w:rsid w:val="6FDB2E6E"/>
    <w:rsid w:val="6FDE6DAF"/>
    <w:rsid w:val="6FE745CB"/>
    <w:rsid w:val="6FEE95E6"/>
    <w:rsid w:val="6FEFC78E"/>
    <w:rsid w:val="6FEFDF84"/>
    <w:rsid w:val="6FF68508"/>
    <w:rsid w:val="6FF6F11C"/>
    <w:rsid w:val="6FF7D5B1"/>
    <w:rsid w:val="6FF7E971"/>
    <w:rsid w:val="6FF8D735"/>
    <w:rsid w:val="6FFB9134"/>
    <w:rsid w:val="6FFF2155"/>
    <w:rsid w:val="6FFF7C50"/>
    <w:rsid w:val="706D1C93"/>
    <w:rsid w:val="711FCF47"/>
    <w:rsid w:val="717E1A15"/>
    <w:rsid w:val="71BF0B3B"/>
    <w:rsid w:val="73C62E44"/>
    <w:rsid w:val="73D77DF4"/>
    <w:rsid w:val="73FD0917"/>
    <w:rsid w:val="7477F5F4"/>
    <w:rsid w:val="75278B38"/>
    <w:rsid w:val="757F9B8C"/>
    <w:rsid w:val="75994F02"/>
    <w:rsid w:val="75F58449"/>
    <w:rsid w:val="75FE2D97"/>
    <w:rsid w:val="767F2C06"/>
    <w:rsid w:val="76FF3D62"/>
    <w:rsid w:val="76FFDCAE"/>
    <w:rsid w:val="772F2A22"/>
    <w:rsid w:val="773FB0AC"/>
    <w:rsid w:val="774D530F"/>
    <w:rsid w:val="776F310C"/>
    <w:rsid w:val="779CB591"/>
    <w:rsid w:val="77B5DD23"/>
    <w:rsid w:val="77B74746"/>
    <w:rsid w:val="77D913F2"/>
    <w:rsid w:val="77EDDB69"/>
    <w:rsid w:val="77EFB0F7"/>
    <w:rsid w:val="77F5A506"/>
    <w:rsid w:val="77F76F87"/>
    <w:rsid w:val="77FCF59E"/>
    <w:rsid w:val="77FF9940"/>
    <w:rsid w:val="78721988"/>
    <w:rsid w:val="78BF294B"/>
    <w:rsid w:val="78D30EB6"/>
    <w:rsid w:val="795C8BCD"/>
    <w:rsid w:val="797FF93D"/>
    <w:rsid w:val="79D748E8"/>
    <w:rsid w:val="79DB0170"/>
    <w:rsid w:val="79DE3E84"/>
    <w:rsid w:val="79DE8D33"/>
    <w:rsid w:val="79DF7F21"/>
    <w:rsid w:val="79EFAF1A"/>
    <w:rsid w:val="79EFE64E"/>
    <w:rsid w:val="7A1FE0E7"/>
    <w:rsid w:val="7A4B3216"/>
    <w:rsid w:val="7AEFA248"/>
    <w:rsid w:val="7B378FB2"/>
    <w:rsid w:val="7B3B71C1"/>
    <w:rsid w:val="7B747B4E"/>
    <w:rsid w:val="7BAE0FD5"/>
    <w:rsid w:val="7BB703FB"/>
    <w:rsid w:val="7BD6B3A5"/>
    <w:rsid w:val="7BE6826E"/>
    <w:rsid w:val="7BEF9122"/>
    <w:rsid w:val="7BEFBE5E"/>
    <w:rsid w:val="7BEFF3DD"/>
    <w:rsid w:val="7BF77909"/>
    <w:rsid w:val="7BF78B70"/>
    <w:rsid w:val="7BFD6B9E"/>
    <w:rsid w:val="7BFD925A"/>
    <w:rsid w:val="7BFF11BB"/>
    <w:rsid w:val="7BFF2D97"/>
    <w:rsid w:val="7BFF38F3"/>
    <w:rsid w:val="7BFFB0DB"/>
    <w:rsid w:val="7BFFFF0F"/>
    <w:rsid w:val="7CFFAC6E"/>
    <w:rsid w:val="7D4B9E91"/>
    <w:rsid w:val="7D9FCA05"/>
    <w:rsid w:val="7DB436F2"/>
    <w:rsid w:val="7DB6266F"/>
    <w:rsid w:val="7DDFB5BC"/>
    <w:rsid w:val="7DEA74CC"/>
    <w:rsid w:val="7DEF30ED"/>
    <w:rsid w:val="7DEFB488"/>
    <w:rsid w:val="7DF5436B"/>
    <w:rsid w:val="7DF9EE84"/>
    <w:rsid w:val="7DFF655B"/>
    <w:rsid w:val="7DFFC573"/>
    <w:rsid w:val="7E3D8070"/>
    <w:rsid w:val="7E4DC8AF"/>
    <w:rsid w:val="7E530C44"/>
    <w:rsid w:val="7E5662EA"/>
    <w:rsid w:val="7E7D74FE"/>
    <w:rsid w:val="7E973AE3"/>
    <w:rsid w:val="7EA36EBD"/>
    <w:rsid w:val="7ED78E39"/>
    <w:rsid w:val="7EDBFF49"/>
    <w:rsid w:val="7EFB166C"/>
    <w:rsid w:val="7EFBAA4F"/>
    <w:rsid w:val="7EFD09D7"/>
    <w:rsid w:val="7EFF5D15"/>
    <w:rsid w:val="7F0E1C08"/>
    <w:rsid w:val="7F29BB34"/>
    <w:rsid w:val="7F2BF1B8"/>
    <w:rsid w:val="7F3F1FDD"/>
    <w:rsid w:val="7F4B67A4"/>
    <w:rsid w:val="7F5AFCBB"/>
    <w:rsid w:val="7F5DA57E"/>
    <w:rsid w:val="7F757336"/>
    <w:rsid w:val="7F7D0564"/>
    <w:rsid w:val="7F7FBBCB"/>
    <w:rsid w:val="7F7FFBE0"/>
    <w:rsid w:val="7F854D08"/>
    <w:rsid w:val="7FAF063F"/>
    <w:rsid w:val="7FB39241"/>
    <w:rsid w:val="7FB648A3"/>
    <w:rsid w:val="7FB79038"/>
    <w:rsid w:val="7FBD5027"/>
    <w:rsid w:val="7FBF212D"/>
    <w:rsid w:val="7FBFC3A0"/>
    <w:rsid w:val="7FDFE401"/>
    <w:rsid w:val="7FE73F3E"/>
    <w:rsid w:val="7FF9D8EB"/>
    <w:rsid w:val="7FFB2C1A"/>
    <w:rsid w:val="7FFB7011"/>
    <w:rsid w:val="7FFD627A"/>
    <w:rsid w:val="7FFDF900"/>
    <w:rsid w:val="7FFEBCFC"/>
    <w:rsid w:val="7FFF7CE8"/>
    <w:rsid w:val="81FAA6BC"/>
    <w:rsid w:val="877F963D"/>
    <w:rsid w:val="89FDF97D"/>
    <w:rsid w:val="8BFF3827"/>
    <w:rsid w:val="8FF97C60"/>
    <w:rsid w:val="92DB5889"/>
    <w:rsid w:val="97DF05F3"/>
    <w:rsid w:val="9DE3E2D7"/>
    <w:rsid w:val="9FEF79B6"/>
    <w:rsid w:val="9FF98BCE"/>
    <w:rsid w:val="A1FE2FC6"/>
    <w:rsid w:val="A3EE4946"/>
    <w:rsid w:val="A7FF7805"/>
    <w:rsid w:val="A9BE3FB9"/>
    <w:rsid w:val="AB7D88A7"/>
    <w:rsid w:val="ABA78EE2"/>
    <w:rsid w:val="ACAE88FD"/>
    <w:rsid w:val="ADF7EF1E"/>
    <w:rsid w:val="AEC39077"/>
    <w:rsid w:val="AF5F8CFE"/>
    <w:rsid w:val="AF5FB2BD"/>
    <w:rsid w:val="AFBFED4A"/>
    <w:rsid w:val="AFD55AE9"/>
    <w:rsid w:val="B1E3C3DC"/>
    <w:rsid w:val="B3B7D1B0"/>
    <w:rsid w:val="B3BD2660"/>
    <w:rsid w:val="B3F5BDD3"/>
    <w:rsid w:val="B3FF0765"/>
    <w:rsid w:val="B55F46E9"/>
    <w:rsid w:val="B56948E5"/>
    <w:rsid w:val="B5FD5B3F"/>
    <w:rsid w:val="B6779A5A"/>
    <w:rsid w:val="B67B426B"/>
    <w:rsid w:val="B6EF2146"/>
    <w:rsid w:val="B6F741FE"/>
    <w:rsid w:val="B7DCA751"/>
    <w:rsid w:val="B7FB9F3E"/>
    <w:rsid w:val="B7FC667D"/>
    <w:rsid w:val="B7FF8F72"/>
    <w:rsid w:val="B7FF95F3"/>
    <w:rsid w:val="B9480C2E"/>
    <w:rsid w:val="B977A5EE"/>
    <w:rsid w:val="B9AF9BAD"/>
    <w:rsid w:val="BBD7584B"/>
    <w:rsid w:val="BBFAE01D"/>
    <w:rsid w:val="BCE51B3E"/>
    <w:rsid w:val="BD339BD0"/>
    <w:rsid w:val="BD63196E"/>
    <w:rsid w:val="BD7F61AD"/>
    <w:rsid w:val="BD7FE276"/>
    <w:rsid w:val="BDBE1D49"/>
    <w:rsid w:val="BDCEEFA2"/>
    <w:rsid w:val="BDDFF559"/>
    <w:rsid w:val="BDFF4652"/>
    <w:rsid w:val="BE39565B"/>
    <w:rsid w:val="BE7B6D29"/>
    <w:rsid w:val="BE7ED0E6"/>
    <w:rsid w:val="BEBB2A05"/>
    <w:rsid w:val="BEBDF207"/>
    <w:rsid w:val="BEBF3751"/>
    <w:rsid w:val="BEDB3C96"/>
    <w:rsid w:val="BEDC254C"/>
    <w:rsid w:val="BF3D41C7"/>
    <w:rsid w:val="BF3ECC82"/>
    <w:rsid w:val="BF6DCEC4"/>
    <w:rsid w:val="BF77A3C8"/>
    <w:rsid w:val="BF7B8574"/>
    <w:rsid w:val="BF9F8CA4"/>
    <w:rsid w:val="BFC9BF5D"/>
    <w:rsid w:val="BFCD0F4D"/>
    <w:rsid w:val="BFD6E5EF"/>
    <w:rsid w:val="BFDFFFFB"/>
    <w:rsid w:val="BFE55D8C"/>
    <w:rsid w:val="BFF19127"/>
    <w:rsid w:val="C2DFE635"/>
    <w:rsid w:val="C5F70CF1"/>
    <w:rsid w:val="C7FD3021"/>
    <w:rsid w:val="CAB783DF"/>
    <w:rsid w:val="CBE5E876"/>
    <w:rsid w:val="CBF19BE8"/>
    <w:rsid w:val="CC6BB8A9"/>
    <w:rsid w:val="CF336832"/>
    <w:rsid w:val="CFBBC136"/>
    <w:rsid w:val="CFD535A7"/>
    <w:rsid w:val="D47F09A6"/>
    <w:rsid w:val="D57E8E81"/>
    <w:rsid w:val="D5FFCE2C"/>
    <w:rsid w:val="D6B4E3F4"/>
    <w:rsid w:val="D6FDF82F"/>
    <w:rsid w:val="D7A775A1"/>
    <w:rsid w:val="D7BFC256"/>
    <w:rsid w:val="DB77E653"/>
    <w:rsid w:val="DB9B06D2"/>
    <w:rsid w:val="DBDC070C"/>
    <w:rsid w:val="DBEDDF82"/>
    <w:rsid w:val="DBFF6ED6"/>
    <w:rsid w:val="DCFBBB49"/>
    <w:rsid w:val="DD346D60"/>
    <w:rsid w:val="DD3B5EC1"/>
    <w:rsid w:val="DD3F30E0"/>
    <w:rsid w:val="DDFFC629"/>
    <w:rsid w:val="DE4B264E"/>
    <w:rsid w:val="DF3D6406"/>
    <w:rsid w:val="DF4BDFB4"/>
    <w:rsid w:val="DF5602FE"/>
    <w:rsid w:val="DF67C328"/>
    <w:rsid w:val="DF687C2A"/>
    <w:rsid w:val="DF7F19FA"/>
    <w:rsid w:val="DFB7BBE9"/>
    <w:rsid w:val="DFBF5F36"/>
    <w:rsid w:val="DFD6594D"/>
    <w:rsid w:val="DFDD56C1"/>
    <w:rsid w:val="DFEE5FBA"/>
    <w:rsid w:val="DFEF3695"/>
    <w:rsid w:val="DFEF3814"/>
    <w:rsid w:val="DFF12F22"/>
    <w:rsid w:val="DFF5AC67"/>
    <w:rsid w:val="DFF70ACA"/>
    <w:rsid w:val="DFF9A4BA"/>
    <w:rsid w:val="DFFBF6D0"/>
    <w:rsid w:val="E1D2CAE5"/>
    <w:rsid w:val="E22F3930"/>
    <w:rsid w:val="E2DB3F70"/>
    <w:rsid w:val="E3FF5FED"/>
    <w:rsid w:val="E556BFEB"/>
    <w:rsid w:val="E5F5AB9B"/>
    <w:rsid w:val="E6DD77F1"/>
    <w:rsid w:val="E74FED0C"/>
    <w:rsid w:val="E75E5E4F"/>
    <w:rsid w:val="E77E9849"/>
    <w:rsid w:val="E7AFD5E5"/>
    <w:rsid w:val="E7BF4B3E"/>
    <w:rsid w:val="E7EBE458"/>
    <w:rsid w:val="EA751F02"/>
    <w:rsid w:val="EB49F552"/>
    <w:rsid w:val="EB9F2EE4"/>
    <w:rsid w:val="EBD1F020"/>
    <w:rsid w:val="EBE786DC"/>
    <w:rsid w:val="EBFB3809"/>
    <w:rsid w:val="EBFD25F4"/>
    <w:rsid w:val="EBFF82D3"/>
    <w:rsid w:val="EDAE6A09"/>
    <w:rsid w:val="EDAF2DA6"/>
    <w:rsid w:val="EDAF8F27"/>
    <w:rsid w:val="EDF9F415"/>
    <w:rsid w:val="EDFC0DF5"/>
    <w:rsid w:val="EE1BB052"/>
    <w:rsid w:val="EE7FBE84"/>
    <w:rsid w:val="EEEB6E7D"/>
    <w:rsid w:val="EEFE6B97"/>
    <w:rsid w:val="EF5F044B"/>
    <w:rsid w:val="EF7A3183"/>
    <w:rsid w:val="EFAA68BF"/>
    <w:rsid w:val="EFB4BFFA"/>
    <w:rsid w:val="EFCF4144"/>
    <w:rsid w:val="EFDF85E5"/>
    <w:rsid w:val="EFEF5B8A"/>
    <w:rsid w:val="EFFF2B51"/>
    <w:rsid w:val="F1F836D9"/>
    <w:rsid w:val="F1FF2D76"/>
    <w:rsid w:val="F2F20A0B"/>
    <w:rsid w:val="F31737C5"/>
    <w:rsid w:val="F33FA8B7"/>
    <w:rsid w:val="F37D7CCE"/>
    <w:rsid w:val="F37FF621"/>
    <w:rsid w:val="F3885861"/>
    <w:rsid w:val="F3AB4783"/>
    <w:rsid w:val="F3DD437F"/>
    <w:rsid w:val="F3EEC817"/>
    <w:rsid w:val="F3F7014E"/>
    <w:rsid w:val="F4FF2C0F"/>
    <w:rsid w:val="F55B3A74"/>
    <w:rsid w:val="F667EBE8"/>
    <w:rsid w:val="F66F8A63"/>
    <w:rsid w:val="F67F9D62"/>
    <w:rsid w:val="F71737CE"/>
    <w:rsid w:val="F734EACF"/>
    <w:rsid w:val="F737D4FC"/>
    <w:rsid w:val="F77776F5"/>
    <w:rsid w:val="F77B3D71"/>
    <w:rsid w:val="F77DA70D"/>
    <w:rsid w:val="F7BD850B"/>
    <w:rsid w:val="F7EB7E7F"/>
    <w:rsid w:val="F7ECA7F4"/>
    <w:rsid w:val="F7EFB9F9"/>
    <w:rsid w:val="F7F3CE19"/>
    <w:rsid w:val="F7F7808D"/>
    <w:rsid w:val="F7FF66F3"/>
    <w:rsid w:val="F9B76A4C"/>
    <w:rsid w:val="F9C9D90D"/>
    <w:rsid w:val="F9FBC79A"/>
    <w:rsid w:val="FA1B36F0"/>
    <w:rsid w:val="FADF5E4B"/>
    <w:rsid w:val="FAEF45E4"/>
    <w:rsid w:val="FB1752DA"/>
    <w:rsid w:val="FB97B075"/>
    <w:rsid w:val="FBBF7717"/>
    <w:rsid w:val="FBBF969C"/>
    <w:rsid w:val="FBF6E378"/>
    <w:rsid w:val="FBF7F67E"/>
    <w:rsid w:val="FBFEAFE5"/>
    <w:rsid w:val="FBFF63DE"/>
    <w:rsid w:val="FBFF7697"/>
    <w:rsid w:val="FBFFCC82"/>
    <w:rsid w:val="FBFFCFF0"/>
    <w:rsid w:val="FC3AF124"/>
    <w:rsid w:val="FC6E53F0"/>
    <w:rsid w:val="FC7F6D7F"/>
    <w:rsid w:val="FCB61FD9"/>
    <w:rsid w:val="FD257959"/>
    <w:rsid w:val="FDAC84EC"/>
    <w:rsid w:val="FDBBBFC7"/>
    <w:rsid w:val="FDEF9A05"/>
    <w:rsid w:val="FDF1EDE7"/>
    <w:rsid w:val="FDFD22D5"/>
    <w:rsid w:val="FDFED89E"/>
    <w:rsid w:val="FDFEDE58"/>
    <w:rsid w:val="FDFF2515"/>
    <w:rsid w:val="FDFF4721"/>
    <w:rsid w:val="FDFFD8B9"/>
    <w:rsid w:val="FE3BE9C1"/>
    <w:rsid w:val="FE484119"/>
    <w:rsid w:val="FE6E6EF5"/>
    <w:rsid w:val="FE77674C"/>
    <w:rsid w:val="FE7B0051"/>
    <w:rsid w:val="FE7E9A7E"/>
    <w:rsid w:val="FEB6B05C"/>
    <w:rsid w:val="FECD27FE"/>
    <w:rsid w:val="FED0CD07"/>
    <w:rsid w:val="FEE76B9E"/>
    <w:rsid w:val="FEF9A8EE"/>
    <w:rsid w:val="FEFB01A3"/>
    <w:rsid w:val="FF1FA4F5"/>
    <w:rsid w:val="FF2F3CB5"/>
    <w:rsid w:val="FF3EE3F9"/>
    <w:rsid w:val="FF639964"/>
    <w:rsid w:val="FF6F30F7"/>
    <w:rsid w:val="FF7DE6E5"/>
    <w:rsid w:val="FF7E6FC4"/>
    <w:rsid w:val="FF7ED5D8"/>
    <w:rsid w:val="FF91ABEE"/>
    <w:rsid w:val="FF9ECA0F"/>
    <w:rsid w:val="FF9FC54B"/>
    <w:rsid w:val="FF9FDBE1"/>
    <w:rsid w:val="FFAE3412"/>
    <w:rsid w:val="FFAFD6F5"/>
    <w:rsid w:val="FFB5B471"/>
    <w:rsid w:val="FFBC21D3"/>
    <w:rsid w:val="FFBD876B"/>
    <w:rsid w:val="FFBDC7BF"/>
    <w:rsid w:val="FFCFC7FD"/>
    <w:rsid w:val="FFD764C8"/>
    <w:rsid w:val="FFD7C13A"/>
    <w:rsid w:val="FFD9E2E2"/>
    <w:rsid w:val="FFDD7339"/>
    <w:rsid w:val="FFE711E9"/>
    <w:rsid w:val="FFE7B00C"/>
    <w:rsid w:val="FFEB0992"/>
    <w:rsid w:val="FFEE22A2"/>
    <w:rsid w:val="FFEF7ED8"/>
    <w:rsid w:val="FFF62B8B"/>
    <w:rsid w:val="FFF9D97D"/>
    <w:rsid w:val="FFFC509B"/>
    <w:rsid w:val="FFFEBD21"/>
    <w:rsid w:val="FFFED3F2"/>
    <w:rsid w:val="FFFEF8FE"/>
    <w:rsid w:val="FFFF6AF0"/>
    <w:rsid w:val="FFFF8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0" Type="http://schemas.openxmlformats.org/officeDocument/2006/relationships/fontTable" Target="fontTable.xml"/><Relationship Id="rId5" Type="http://schemas.openxmlformats.org/officeDocument/2006/relationships/image" Target="media/image1.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2023-04-02T03:39:00Z</dcterms:created>
  <dc:creator>khanhluu</dc:creator>
  <cp:lastModifiedBy>khanhluu</cp:lastModifiedBy>
  <dcterms:modified xsi:type="dcterms:W3CDTF">2024-02-01T14:31:03Z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